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35" w:rsidRDefault="00835335" w:rsidP="0083533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4" o:title=""/>
          </v:shape>
          <o:OLEObject Type="Embed" ProgID="Word.Picture.8" ShapeID="_x0000_i1025" DrawAspect="Content" ObjectID="_1828257370" r:id="rId5"/>
        </w:object>
      </w:r>
    </w:p>
    <w:p w:rsidR="00835335" w:rsidRPr="00BB0290" w:rsidRDefault="007A77BB" w:rsidP="007A77BB">
      <w:pPr>
        <w:jc w:val="right"/>
        <w:rPr>
          <w:sz w:val="16"/>
          <w:szCs w:val="16"/>
        </w:rPr>
      </w:pPr>
      <w:r>
        <w:rPr>
          <w:sz w:val="16"/>
          <w:szCs w:val="16"/>
        </w:rPr>
        <w:t>ПРОЕКТ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09233A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09233A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835335" w:rsidRDefault="00835335" w:rsidP="00835335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835335" w:rsidRPr="00BB0290" w:rsidRDefault="00835335" w:rsidP="00835335">
      <w:pPr>
        <w:pStyle w:val="a3"/>
        <w:spacing w:before="0" w:after="0"/>
        <w:jc w:val="left"/>
        <w:rPr>
          <w:rFonts w:ascii="Times New Roman" w:hAnsi="Times New Roman"/>
          <w:b w:val="0"/>
          <w:sz w:val="20"/>
        </w:rPr>
      </w:pPr>
    </w:p>
    <w:p w:rsidR="00835335" w:rsidRDefault="00835335" w:rsidP="00835335">
      <w:pPr>
        <w:pStyle w:val="a6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D7ADA" w:rsidRDefault="005D7ADA" w:rsidP="00835335">
      <w:pPr>
        <w:pStyle w:val="a4"/>
        <w:ind w:left="0" w:firstLine="0"/>
      </w:pPr>
    </w:p>
    <w:p w:rsidR="00835335" w:rsidRDefault="00835335" w:rsidP="00835335">
      <w:pPr>
        <w:pStyle w:val="a4"/>
        <w:rPr>
          <w:sz w:val="28"/>
        </w:rPr>
      </w:pPr>
      <w:r>
        <w:rPr>
          <w:sz w:val="28"/>
        </w:rPr>
        <w:t xml:space="preserve">от  ______________  </w:t>
      </w:r>
      <w:r w:rsidRPr="00D83B5E">
        <w:rPr>
          <w:sz w:val="28"/>
        </w:rPr>
        <w:t xml:space="preserve">№ </w:t>
      </w:r>
      <w:r>
        <w:rPr>
          <w:sz w:val="28"/>
        </w:rPr>
        <w:t>_________</w:t>
      </w:r>
    </w:p>
    <w:p w:rsidR="00835335" w:rsidRPr="00CD7841" w:rsidRDefault="00835335" w:rsidP="00835335">
      <w:pPr>
        <w:pStyle w:val="a4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9"/>
        <w:gridCol w:w="4538"/>
      </w:tblGrid>
      <w:tr w:rsidR="00835335" w:rsidTr="00775098">
        <w:trPr>
          <w:trHeight w:val="1376"/>
        </w:trPr>
        <w:tc>
          <w:tcPr>
            <w:tcW w:w="4329" w:type="dxa"/>
          </w:tcPr>
          <w:p w:rsidR="00835335" w:rsidRPr="00D91838" w:rsidRDefault="007F208E" w:rsidP="008353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55B1">
              <w:rPr>
                <w:rFonts w:eastAsia="Calibri"/>
                <w:sz w:val="28"/>
                <w:szCs w:val="28"/>
                <w:lang w:eastAsia="en-US"/>
              </w:rPr>
              <w:t>О внесении изменений в постановление Администрации муниципального образования «Ярцевский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муниципальный округ» Смоленской области от 06.02.2025</w:t>
            </w:r>
            <w:r w:rsidRPr="00E155B1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>
              <w:rPr>
                <w:rFonts w:eastAsia="Calibri"/>
                <w:sz w:val="28"/>
                <w:szCs w:val="28"/>
                <w:lang w:eastAsia="en-US"/>
              </w:rPr>
              <w:t>139</w:t>
            </w:r>
            <w:r w:rsidR="00835335" w:rsidRPr="00D91838">
              <w:rPr>
                <w:sz w:val="28"/>
                <w:szCs w:val="28"/>
              </w:rPr>
              <w:t xml:space="preserve"> </w:t>
            </w:r>
          </w:p>
          <w:p w:rsidR="00835335" w:rsidRPr="00E36B0C" w:rsidRDefault="00835335" w:rsidP="00775098">
            <w:pPr>
              <w:ind w:firstLine="709"/>
              <w:jc w:val="center"/>
              <w:rPr>
                <w:b/>
                <w:sz w:val="22"/>
                <w:szCs w:val="22"/>
              </w:rPr>
            </w:pPr>
          </w:p>
          <w:p w:rsidR="00835335" w:rsidRDefault="00835335" w:rsidP="00775098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538" w:type="dxa"/>
          </w:tcPr>
          <w:p w:rsidR="00835335" w:rsidRDefault="00835335" w:rsidP="00775098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A90EF0" w:rsidRDefault="00A90EF0" w:rsidP="00A90EF0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«Ярцевский муниципальный округ» Смоленской области </w:t>
      </w:r>
      <w:r>
        <w:rPr>
          <w:sz w:val="28"/>
        </w:rPr>
        <w:t xml:space="preserve">от 07.05.2025 № 87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комиссии»,</w:t>
      </w: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835335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E36B0C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835335" w:rsidRPr="004F4A58" w:rsidRDefault="00835335" w:rsidP="00835335">
      <w:pPr>
        <w:pStyle w:val="a4"/>
        <w:tabs>
          <w:tab w:val="left" w:pos="0"/>
        </w:tabs>
        <w:ind w:left="0" w:firstLine="720"/>
        <w:jc w:val="both"/>
        <w:rPr>
          <w:sz w:val="24"/>
          <w:szCs w:val="24"/>
        </w:rPr>
      </w:pPr>
    </w:p>
    <w:p w:rsidR="007F208E" w:rsidRDefault="00835335" w:rsidP="007F208E">
      <w:pPr>
        <w:widowControl w:val="0"/>
        <w:tabs>
          <w:tab w:val="left" w:pos="709"/>
        </w:tabs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7F208E" w:rsidRPr="007F208E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 xml:space="preserve">Внести в постановление Администрации муниципального образования «Ярцевский муниципальный округ» Смоленской области от </w:t>
      </w:r>
      <w:r w:rsidR="007F208E">
        <w:rPr>
          <w:rFonts w:eastAsia="Calibri"/>
          <w:sz w:val="28"/>
          <w:szCs w:val="28"/>
          <w:lang w:eastAsia="en-US"/>
        </w:rPr>
        <w:t>06.02.2025</w:t>
      </w:r>
      <w:r w:rsidR="007F208E" w:rsidRPr="00E155B1">
        <w:rPr>
          <w:rFonts w:eastAsia="Calibri"/>
          <w:sz w:val="28"/>
          <w:szCs w:val="28"/>
          <w:lang w:eastAsia="en-US"/>
        </w:rPr>
        <w:t xml:space="preserve"> № </w:t>
      </w:r>
      <w:r w:rsidR="007F208E">
        <w:rPr>
          <w:rFonts w:eastAsia="Calibri"/>
          <w:sz w:val="28"/>
          <w:szCs w:val="28"/>
          <w:lang w:eastAsia="en-US"/>
        </w:rPr>
        <w:t>139</w:t>
      </w:r>
      <w:r w:rsidR="007F208E" w:rsidRPr="00D91838">
        <w:rPr>
          <w:sz w:val="28"/>
          <w:szCs w:val="28"/>
        </w:rPr>
        <w:t xml:space="preserve"> </w:t>
      </w:r>
      <w:r w:rsidR="007F208E">
        <w:rPr>
          <w:sz w:val="28"/>
          <w:szCs w:val="28"/>
        </w:rPr>
        <w:t>«Об утверждении муниципальной программы «Спорт в муниципальном образовании «Ярцевский муниципальный округ» Смоленской области» следующие изменения:</w:t>
      </w:r>
    </w:p>
    <w:p w:rsidR="00835335" w:rsidRDefault="007F208E" w:rsidP="007F208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4 паспорта программы  изложить в следующей редакции: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5"/>
        <w:gridCol w:w="6314"/>
      </w:tblGrid>
      <w:tr w:rsidR="004E5752" w:rsidRPr="00D46A6A" w:rsidTr="004E1A02">
        <w:trPr>
          <w:trHeight w:val="983"/>
        </w:trPr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46A6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46A6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D46A6A">
              <w:rPr>
                <w:color w:val="000000"/>
                <w:sz w:val="24"/>
                <w:szCs w:val="24"/>
              </w:rPr>
              <w:t xml:space="preserve"> </w:t>
            </w:r>
            <w:r w:rsidR="00A90EF0" w:rsidRPr="00A90EF0">
              <w:rPr>
                <w:color w:val="000000"/>
                <w:sz w:val="22"/>
                <w:szCs w:val="22"/>
              </w:rPr>
              <w:t>271 452 794,48</w:t>
            </w:r>
            <w:r w:rsidRPr="00D46A6A">
              <w:rPr>
                <w:sz w:val="24"/>
                <w:szCs w:val="24"/>
              </w:rPr>
              <w:t xml:space="preserve">  рублей,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годам реализации: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- 2025 год –  </w:t>
            </w:r>
            <w:r w:rsidR="00A90EF0" w:rsidRPr="00A90EF0">
              <w:rPr>
                <w:color w:val="000000"/>
                <w:sz w:val="22"/>
                <w:szCs w:val="22"/>
              </w:rPr>
              <w:t>165 917 519,48</w:t>
            </w:r>
            <w:r w:rsidR="00A90EF0">
              <w:rPr>
                <w:color w:val="000000"/>
                <w:sz w:val="22"/>
                <w:szCs w:val="22"/>
              </w:rPr>
              <w:t xml:space="preserve">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- 2026 год –  </w:t>
            </w:r>
            <w:r w:rsidR="00A90EF0" w:rsidRPr="00A90EF0">
              <w:rPr>
                <w:color w:val="000000"/>
                <w:sz w:val="22"/>
                <w:szCs w:val="22"/>
              </w:rPr>
              <w:t>50 237 900,00</w:t>
            </w:r>
            <w:r w:rsidR="00A90EF0">
              <w:rPr>
                <w:color w:val="000000"/>
                <w:sz w:val="22"/>
                <w:szCs w:val="22"/>
              </w:rPr>
              <w:t xml:space="preserve">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- 2027 год –  </w:t>
            </w:r>
            <w:r w:rsidR="00895645">
              <w:rPr>
                <w:sz w:val="24"/>
                <w:szCs w:val="24"/>
              </w:rPr>
              <w:t>55</w:t>
            </w:r>
            <w:r w:rsidRPr="00D46A6A">
              <w:rPr>
                <w:sz w:val="24"/>
                <w:szCs w:val="24"/>
              </w:rPr>
              <w:t> </w:t>
            </w:r>
            <w:r w:rsidR="00895645">
              <w:rPr>
                <w:sz w:val="24"/>
                <w:szCs w:val="24"/>
              </w:rPr>
              <w:t>297</w:t>
            </w:r>
            <w:r w:rsidRPr="00D46A6A">
              <w:rPr>
                <w:sz w:val="24"/>
                <w:szCs w:val="24"/>
              </w:rPr>
              <w:t xml:space="preserve"> </w:t>
            </w:r>
            <w:r w:rsidR="00895645">
              <w:rPr>
                <w:sz w:val="24"/>
                <w:szCs w:val="24"/>
              </w:rPr>
              <w:t>375</w:t>
            </w:r>
            <w:r w:rsidRPr="00D46A6A">
              <w:rPr>
                <w:sz w:val="24"/>
                <w:szCs w:val="24"/>
              </w:rPr>
              <w:t>,00 рублей.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в том числе по источникам финансирования: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2025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федеральный бюджет –  </w:t>
            </w:r>
            <w:r w:rsidR="00895645">
              <w:rPr>
                <w:sz w:val="24"/>
                <w:szCs w:val="24"/>
              </w:rPr>
              <w:t>208 329,97</w:t>
            </w:r>
            <w:r w:rsidRPr="00D46A6A">
              <w:rPr>
                <w:sz w:val="24"/>
                <w:szCs w:val="24"/>
              </w:rPr>
              <w:t xml:space="preserve">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областной бюджет –</w:t>
            </w:r>
            <w:r w:rsidR="001E7A21">
              <w:rPr>
                <w:sz w:val="24"/>
                <w:szCs w:val="24"/>
              </w:rPr>
              <w:t xml:space="preserve"> </w:t>
            </w:r>
            <w:r w:rsidR="001E7A21">
              <w:rPr>
                <w:color w:val="000000"/>
                <w:sz w:val="22"/>
                <w:szCs w:val="22"/>
              </w:rPr>
              <w:t xml:space="preserve">88 124 250,03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области –</w:t>
            </w:r>
            <w:r w:rsidR="001E7A21">
              <w:rPr>
                <w:sz w:val="24"/>
                <w:szCs w:val="24"/>
              </w:rPr>
              <w:t xml:space="preserve"> </w:t>
            </w:r>
            <w:r w:rsidR="001E7A21">
              <w:rPr>
                <w:color w:val="000000"/>
                <w:sz w:val="22"/>
                <w:szCs w:val="22"/>
              </w:rPr>
              <w:t xml:space="preserve">77 584 939,48 </w:t>
            </w:r>
            <w:r w:rsidRPr="00D46A6A">
              <w:rPr>
                <w:sz w:val="24"/>
                <w:szCs w:val="24"/>
              </w:rPr>
              <w:t>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b/>
                <w:sz w:val="24"/>
                <w:szCs w:val="24"/>
              </w:rPr>
              <w:t>2026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 0,00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lastRenderedPageBreak/>
              <w:t>- областной бюджет –  0,00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«Ярцевский муниципальный округ»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Смоленской области – 50 237 900,00   рублей;</w:t>
            </w:r>
          </w:p>
          <w:p w:rsidR="004E5752" w:rsidRPr="00D46A6A" w:rsidRDefault="004E5752" w:rsidP="00775098">
            <w:pPr>
              <w:rPr>
                <w:b/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 </w:t>
            </w:r>
            <w:r w:rsidRPr="00D46A6A">
              <w:rPr>
                <w:b/>
                <w:sz w:val="24"/>
                <w:szCs w:val="24"/>
              </w:rPr>
              <w:t>2027 год: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- федеральный бюджет – 0,00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областной бюджет – </w:t>
            </w:r>
            <w:r w:rsidR="00895645">
              <w:rPr>
                <w:sz w:val="24"/>
                <w:szCs w:val="24"/>
              </w:rPr>
              <w:t>3 150 875,00</w:t>
            </w:r>
            <w:r w:rsidRPr="00D46A6A">
              <w:rPr>
                <w:sz w:val="24"/>
                <w:szCs w:val="24"/>
              </w:rPr>
              <w:t xml:space="preserve">  рублей;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- бюджет муниципального образования </w:t>
            </w:r>
          </w:p>
          <w:p w:rsidR="004E5752" w:rsidRPr="00D46A6A" w:rsidRDefault="004E5752" w:rsidP="00775098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 xml:space="preserve">«Ярцевский муниципальный округ» </w:t>
            </w:r>
          </w:p>
          <w:p w:rsidR="004E5752" w:rsidRPr="00D46A6A" w:rsidRDefault="004E5752" w:rsidP="009E080C">
            <w:pPr>
              <w:rPr>
                <w:sz w:val="24"/>
                <w:szCs w:val="24"/>
              </w:rPr>
            </w:pPr>
            <w:r w:rsidRPr="00D46A6A">
              <w:rPr>
                <w:sz w:val="24"/>
                <w:szCs w:val="24"/>
              </w:rPr>
              <w:t>Смоленской о</w:t>
            </w:r>
            <w:r w:rsidR="009E080C">
              <w:rPr>
                <w:sz w:val="24"/>
                <w:szCs w:val="24"/>
              </w:rPr>
              <w:t>бласти –  52 146 500,00  рублей.</w:t>
            </w:r>
          </w:p>
        </w:tc>
      </w:tr>
    </w:tbl>
    <w:p w:rsidR="004E5752" w:rsidRDefault="004E5752" w:rsidP="00D34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Раздел 4 «Финансовое обеспечение муниципальной программы» изложить в следующей редакции:</w:t>
      </w:r>
    </w:p>
    <w:tbl>
      <w:tblPr>
        <w:tblW w:w="9699" w:type="dxa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83"/>
        <w:gridCol w:w="1843"/>
        <w:gridCol w:w="1842"/>
        <w:gridCol w:w="1701"/>
        <w:gridCol w:w="1730"/>
      </w:tblGrid>
      <w:tr w:rsidR="00E33B51" w:rsidRPr="006F5416" w:rsidTr="00E33B51">
        <w:trPr>
          <w:tblHeader/>
          <w:jc w:val="center"/>
        </w:trPr>
        <w:tc>
          <w:tcPr>
            <w:tcW w:w="2583" w:type="dxa"/>
            <w:vMerge w:val="restart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843" w:type="dxa"/>
            <w:vMerge w:val="restart"/>
          </w:tcPr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9E080C" w:rsidRPr="006F5416" w:rsidRDefault="009E080C" w:rsidP="00775098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5273" w:type="dxa"/>
            <w:gridSpan w:val="3"/>
            <w:vAlign w:val="center"/>
          </w:tcPr>
          <w:p w:rsidR="009E080C" w:rsidRPr="006F5416" w:rsidRDefault="009E080C" w:rsidP="00775098">
            <w:pPr>
              <w:jc w:val="center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E1A02" w:rsidRPr="006F5416" w:rsidTr="00E33B51">
        <w:trPr>
          <w:trHeight w:val="448"/>
          <w:tblHeader/>
          <w:jc w:val="center"/>
        </w:trPr>
        <w:tc>
          <w:tcPr>
            <w:tcW w:w="2583" w:type="dxa"/>
            <w:vMerge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080C" w:rsidRPr="006F5416" w:rsidRDefault="009E080C" w:rsidP="00775098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2025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color w:val="22272F"/>
                <w:sz w:val="24"/>
                <w:szCs w:val="24"/>
                <w:shd w:val="clear" w:color="auto" w:fill="FFFFFF"/>
              </w:rPr>
              <w:t>2026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2027</w:t>
            </w:r>
          </w:p>
        </w:tc>
      </w:tr>
      <w:tr w:rsidR="004E1A02" w:rsidRPr="006F5416" w:rsidTr="00E33B51">
        <w:trPr>
          <w:trHeight w:val="282"/>
          <w:tblHeader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E080C" w:rsidRPr="006F5416" w:rsidRDefault="009E080C" w:rsidP="00775098">
            <w:pPr>
              <w:jc w:val="center"/>
              <w:rPr>
                <w:spacing w:val="-2"/>
                <w:sz w:val="22"/>
                <w:szCs w:val="22"/>
              </w:rPr>
            </w:pPr>
            <w:r w:rsidRPr="006F5416">
              <w:rPr>
                <w:spacing w:val="-2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4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2"/>
                <w:szCs w:val="22"/>
              </w:rPr>
            </w:pPr>
            <w:r w:rsidRPr="006F5416">
              <w:rPr>
                <w:sz w:val="22"/>
                <w:szCs w:val="22"/>
              </w:rPr>
              <w:t>5</w:t>
            </w:r>
          </w:p>
        </w:tc>
      </w:tr>
      <w:tr w:rsidR="004E1A02" w:rsidRPr="006F5416" w:rsidTr="00E33B51">
        <w:trPr>
          <w:trHeight w:val="433"/>
          <w:jc w:val="center"/>
        </w:trPr>
        <w:tc>
          <w:tcPr>
            <w:tcW w:w="2583" w:type="dxa"/>
            <w:vAlign w:val="center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i/>
                <w:sz w:val="24"/>
                <w:szCs w:val="24"/>
              </w:rPr>
              <w:t>Муниципальная программа  (всего)</w:t>
            </w:r>
            <w:r w:rsidRPr="006F5416">
              <w:rPr>
                <w:spacing w:val="-2"/>
                <w:sz w:val="24"/>
                <w:szCs w:val="24"/>
              </w:rPr>
              <w:t>,</w:t>
            </w:r>
          </w:p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9E080C" w:rsidRPr="006F5416" w:rsidRDefault="001E7A21" w:rsidP="009E080C">
            <w:pPr>
              <w:jc w:val="center"/>
              <w:rPr>
                <w:sz w:val="24"/>
                <w:szCs w:val="24"/>
              </w:rPr>
            </w:pPr>
            <w:r w:rsidRPr="00A90EF0">
              <w:rPr>
                <w:color w:val="000000"/>
                <w:sz w:val="22"/>
                <w:szCs w:val="22"/>
              </w:rPr>
              <w:t>271 452 794,48</w:t>
            </w:r>
            <w:r w:rsidRPr="00D46A6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9E080C" w:rsidRPr="006F5416" w:rsidRDefault="001E7A21" w:rsidP="009E080C">
            <w:pPr>
              <w:jc w:val="center"/>
              <w:rPr>
                <w:sz w:val="24"/>
                <w:szCs w:val="24"/>
                <w:highlight w:val="yellow"/>
              </w:rPr>
            </w:pPr>
            <w:r w:rsidRPr="00A90EF0">
              <w:rPr>
                <w:color w:val="000000"/>
                <w:sz w:val="22"/>
                <w:szCs w:val="22"/>
              </w:rPr>
              <w:t>165 917 519,48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9E080C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52 </w:t>
            </w:r>
            <w:r>
              <w:rPr>
                <w:sz w:val="24"/>
                <w:szCs w:val="24"/>
              </w:rPr>
              <w:t>297</w:t>
            </w:r>
            <w:r w:rsidRPr="006F541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375</w:t>
            </w:r>
            <w:r w:rsidRPr="006F5416">
              <w:rPr>
                <w:sz w:val="24"/>
                <w:szCs w:val="24"/>
              </w:rPr>
              <w:t>,00</w:t>
            </w:r>
          </w:p>
        </w:tc>
      </w:tr>
      <w:tr w:rsidR="004E1A02" w:rsidRPr="006F5416" w:rsidTr="00E33B51">
        <w:trPr>
          <w:trHeight w:val="350"/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208 329,97</w:t>
            </w:r>
          </w:p>
        </w:tc>
        <w:tc>
          <w:tcPr>
            <w:tcW w:w="1842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  <w:highlight w:val="yellow"/>
              </w:rPr>
            </w:pPr>
            <w:r w:rsidRPr="009E080C">
              <w:rPr>
                <w:sz w:val="24"/>
                <w:szCs w:val="24"/>
              </w:rPr>
              <w:t>208 329,97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</w:tr>
      <w:tr w:rsidR="004E1A02" w:rsidRPr="006F5416" w:rsidTr="00E33B51">
        <w:trPr>
          <w:trHeight w:val="242"/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vAlign w:val="center"/>
          </w:tcPr>
          <w:p w:rsidR="009E080C" w:rsidRPr="006F5416" w:rsidRDefault="001E7A21" w:rsidP="001E7A2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91 275 125,03</w:t>
            </w:r>
          </w:p>
        </w:tc>
        <w:tc>
          <w:tcPr>
            <w:tcW w:w="1842" w:type="dxa"/>
            <w:vAlign w:val="center"/>
          </w:tcPr>
          <w:p w:rsidR="009E080C" w:rsidRPr="006F5416" w:rsidRDefault="001E7A21" w:rsidP="0077509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88 124 250,03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 w:rsidRPr="006F5416">
              <w:rPr>
                <w:sz w:val="24"/>
                <w:szCs w:val="24"/>
              </w:rPr>
              <w:t>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3 150 875,00</w:t>
            </w:r>
          </w:p>
        </w:tc>
      </w:tr>
      <w:tr w:rsidR="004E1A02" w:rsidRPr="006F5416" w:rsidTr="00E33B51">
        <w:trPr>
          <w:jc w:val="center"/>
        </w:trPr>
        <w:tc>
          <w:tcPr>
            <w:tcW w:w="2583" w:type="dxa"/>
          </w:tcPr>
          <w:p w:rsidR="009E080C" w:rsidRPr="006F5416" w:rsidRDefault="009E080C" w:rsidP="00775098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6F5416">
              <w:rPr>
                <w:spacing w:val="-2"/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843" w:type="dxa"/>
            <w:vAlign w:val="center"/>
          </w:tcPr>
          <w:p w:rsidR="001E7A21" w:rsidRDefault="001E7A21" w:rsidP="001E7A2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179 969 339,48</w:t>
            </w:r>
          </w:p>
          <w:p w:rsidR="009E080C" w:rsidRPr="006F5416" w:rsidRDefault="009E080C" w:rsidP="009E080C">
            <w:pPr>
              <w:ind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E080C" w:rsidRPr="006F5416" w:rsidRDefault="001E7A21" w:rsidP="009E080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77 584 939,48</w:t>
            </w:r>
          </w:p>
        </w:tc>
        <w:tc>
          <w:tcPr>
            <w:tcW w:w="1701" w:type="dxa"/>
            <w:vAlign w:val="center"/>
          </w:tcPr>
          <w:p w:rsidR="009E080C" w:rsidRPr="006F5416" w:rsidRDefault="009E080C" w:rsidP="00775098">
            <w:pPr>
              <w:ind w:left="-142" w:right="-108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50 237 900,00</w:t>
            </w:r>
          </w:p>
        </w:tc>
        <w:tc>
          <w:tcPr>
            <w:tcW w:w="1730" w:type="dxa"/>
            <w:vAlign w:val="center"/>
          </w:tcPr>
          <w:p w:rsidR="009E080C" w:rsidRPr="006F5416" w:rsidRDefault="009E080C" w:rsidP="00775098">
            <w:pPr>
              <w:ind w:left="-142" w:right="-75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F5416">
              <w:rPr>
                <w:rFonts w:eastAsia="Calibri"/>
                <w:sz w:val="24"/>
                <w:szCs w:val="24"/>
                <w:lang w:eastAsia="en-US"/>
              </w:rPr>
              <w:t>52 146 500,00</w:t>
            </w:r>
          </w:p>
        </w:tc>
      </w:tr>
    </w:tbl>
    <w:p w:rsidR="00835335" w:rsidRPr="002B17E7" w:rsidRDefault="00D34328" w:rsidP="00D34328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Паспорту муниципальной программы «Спорт в муниципальном образовании «Ярцевский муниципальный округ» Смоленской области» изложить в новой редакции (прилагается).</w:t>
      </w:r>
    </w:p>
    <w:p w:rsidR="00835335" w:rsidRPr="002B17E7" w:rsidRDefault="00D34328" w:rsidP="00D3432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335" w:rsidRPr="002B17E7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835335" w:rsidRPr="002B17E7">
        <w:rPr>
          <w:sz w:val="28"/>
          <w:szCs w:val="28"/>
        </w:rPr>
        <w:t>Привопья</w:t>
      </w:r>
      <w:proofErr w:type="spellEnd"/>
      <w:r w:rsidR="00835335" w:rsidRPr="002B17E7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835335" w:rsidRPr="002B17E7">
        <w:rPr>
          <w:sz w:val="28"/>
          <w:szCs w:val="28"/>
        </w:rPr>
        <w:t>Ярцевский</w:t>
      </w:r>
      <w:proofErr w:type="spellEnd"/>
      <w:r w:rsidR="00835335" w:rsidRPr="002B17E7">
        <w:rPr>
          <w:sz w:val="28"/>
          <w:szCs w:val="28"/>
        </w:rPr>
        <w:t xml:space="preserve"> </w:t>
      </w:r>
      <w:r w:rsidR="00E36B0C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(</w:t>
      </w:r>
      <w:proofErr w:type="spellStart"/>
      <w:r w:rsidR="00835335" w:rsidRPr="002B17E7">
        <w:rPr>
          <w:sz w:val="28"/>
          <w:szCs w:val="28"/>
          <w:lang w:val="en-US"/>
        </w:rPr>
        <w:t>yarcevo</w:t>
      </w:r>
      <w:proofErr w:type="spellEnd"/>
      <w:r w:rsidR="00835335" w:rsidRPr="002B17E7">
        <w:rPr>
          <w:sz w:val="28"/>
          <w:szCs w:val="28"/>
        </w:rPr>
        <w:t>.</w:t>
      </w:r>
      <w:r w:rsidR="00835335" w:rsidRPr="002B17E7">
        <w:rPr>
          <w:sz w:val="28"/>
          <w:szCs w:val="28"/>
          <w:lang w:val="en-US"/>
        </w:rPr>
        <w:t>admin</w:t>
      </w:r>
      <w:r w:rsidR="00835335" w:rsidRPr="002B17E7">
        <w:rPr>
          <w:sz w:val="28"/>
          <w:szCs w:val="28"/>
        </w:rPr>
        <w:t>-</w:t>
      </w:r>
      <w:proofErr w:type="spellStart"/>
      <w:r w:rsidR="00835335" w:rsidRPr="002B17E7">
        <w:rPr>
          <w:sz w:val="28"/>
          <w:szCs w:val="28"/>
          <w:lang w:val="en-US"/>
        </w:rPr>
        <w:t>smolensk</w:t>
      </w:r>
      <w:proofErr w:type="spellEnd"/>
      <w:r w:rsidR="00835335" w:rsidRPr="002B17E7">
        <w:rPr>
          <w:sz w:val="28"/>
          <w:szCs w:val="28"/>
        </w:rPr>
        <w:t>.</w:t>
      </w:r>
      <w:proofErr w:type="spellStart"/>
      <w:r w:rsidR="00835335" w:rsidRPr="002B17E7">
        <w:rPr>
          <w:sz w:val="28"/>
          <w:szCs w:val="28"/>
          <w:lang w:val="en-US"/>
        </w:rPr>
        <w:t>ru</w:t>
      </w:r>
      <w:proofErr w:type="spellEnd"/>
      <w:r w:rsidR="00835335" w:rsidRPr="002B17E7">
        <w:rPr>
          <w:sz w:val="28"/>
          <w:szCs w:val="28"/>
        </w:rPr>
        <w:t>).</w:t>
      </w:r>
    </w:p>
    <w:p w:rsidR="00835335" w:rsidRPr="002B17E7" w:rsidRDefault="00D34328" w:rsidP="00D34328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335" w:rsidRPr="002B17E7">
        <w:rPr>
          <w:sz w:val="28"/>
          <w:szCs w:val="28"/>
        </w:rPr>
        <w:t xml:space="preserve">. </w:t>
      </w:r>
      <w:proofErr w:type="gramStart"/>
      <w:r w:rsidR="00835335" w:rsidRPr="002B17E7">
        <w:rPr>
          <w:sz w:val="28"/>
          <w:szCs w:val="28"/>
        </w:rPr>
        <w:t>Контроль за</w:t>
      </w:r>
      <w:proofErr w:type="gramEnd"/>
      <w:r w:rsidR="00835335" w:rsidRPr="002B17E7">
        <w:rPr>
          <w:sz w:val="28"/>
          <w:szCs w:val="28"/>
        </w:rPr>
        <w:t xml:space="preserve"> исполнением настоящего постановления возложить на </w:t>
      </w:r>
      <w:r w:rsidR="00F57279" w:rsidRPr="00AE5D9A">
        <w:rPr>
          <w:sz w:val="28"/>
          <w:szCs w:val="28"/>
        </w:rPr>
        <w:t>исполняющего обязанности</w:t>
      </w:r>
      <w:r w:rsidR="00F57279">
        <w:rPr>
          <w:sz w:val="28"/>
          <w:szCs w:val="28"/>
        </w:rPr>
        <w:t xml:space="preserve"> </w:t>
      </w:r>
      <w:r w:rsidR="00835335" w:rsidRPr="002B17E7">
        <w:rPr>
          <w:sz w:val="28"/>
          <w:szCs w:val="28"/>
        </w:rPr>
        <w:t xml:space="preserve">заместителя Главы муниципального образования «Ярцевский </w:t>
      </w:r>
      <w:r w:rsidR="00835335">
        <w:rPr>
          <w:sz w:val="28"/>
          <w:szCs w:val="28"/>
        </w:rPr>
        <w:t>муниципальный округ</w:t>
      </w:r>
      <w:r w:rsidR="00835335" w:rsidRPr="002B17E7">
        <w:rPr>
          <w:sz w:val="28"/>
          <w:szCs w:val="28"/>
        </w:rPr>
        <w:t>» Смоленской области Н.Н. Соловьеву.</w:t>
      </w:r>
    </w:p>
    <w:p w:rsidR="00835335" w:rsidRDefault="00835335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D34328" w:rsidRPr="002B17E7" w:rsidRDefault="00D34328" w:rsidP="00D34328">
      <w:pPr>
        <w:pStyle w:val="a4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35335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 w:rsidRPr="002B17E7">
        <w:rPr>
          <w:sz w:val="28"/>
          <w:szCs w:val="28"/>
        </w:rPr>
        <w:t xml:space="preserve">«Ярцевский </w:t>
      </w:r>
      <w:r>
        <w:rPr>
          <w:sz w:val="28"/>
          <w:szCs w:val="28"/>
        </w:rPr>
        <w:t>муниципальный округ</w:t>
      </w:r>
      <w:r w:rsidRPr="002B17E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</w:p>
    <w:p w:rsidR="00835335" w:rsidRPr="002B17E7" w:rsidRDefault="00835335" w:rsidP="00D34328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Pr="002B1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B17E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</w:t>
      </w:r>
      <w:r w:rsidRPr="002B17E7">
        <w:rPr>
          <w:sz w:val="28"/>
          <w:szCs w:val="28"/>
        </w:rPr>
        <w:t xml:space="preserve">    </w:t>
      </w:r>
      <w:r>
        <w:rPr>
          <w:sz w:val="28"/>
          <w:szCs w:val="28"/>
        </w:rPr>
        <w:t>Р.Н. Захаров</w:t>
      </w:r>
    </w:p>
    <w:p w:rsidR="005160DC" w:rsidRDefault="005160DC">
      <w:pPr>
        <w:sectPr w:rsidR="005160DC" w:rsidSect="00067E9D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160DC" w:rsidRDefault="005160DC" w:rsidP="005160DC">
      <w:pPr>
        <w:autoSpaceDE w:val="0"/>
        <w:autoSpaceDN w:val="0"/>
        <w:adjustRightInd w:val="0"/>
        <w:ind w:left="652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№ 4</w:t>
      </w:r>
      <w:r w:rsidRPr="00423BE2">
        <w:rPr>
          <w:rFonts w:eastAsia="Calibri"/>
          <w:sz w:val="28"/>
          <w:szCs w:val="28"/>
          <w:lang w:eastAsia="en-US"/>
        </w:rPr>
        <w:t xml:space="preserve"> </w:t>
      </w:r>
    </w:p>
    <w:p w:rsidR="005160DC" w:rsidRDefault="005160DC" w:rsidP="005160DC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>к Паспорту муниципальной программы</w:t>
      </w:r>
    </w:p>
    <w:p w:rsidR="005160DC" w:rsidRDefault="005160DC" w:rsidP="005160DC">
      <w:pPr>
        <w:widowControl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 «Спорт в </w:t>
      </w:r>
      <w:r>
        <w:rPr>
          <w:sz w:val="28"/>
          <w:szCs w:val="28"/>
        </w:rPr>
        <w:t>муниципальном образовании</w:t>
      </w:r>
    </w:p>
    <w:p w:rsidR="005160DC" w:rsidRPr="00B1207A" w:rsidRDefault="005160DC" w:rsidP="005160DC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«Ярцевский муниципальный округ»</w:t>
      </w:r>
      <w:r w:rsidRPr="00B1207A">
        <w:rPr>
          <w:sz w:val="28"/>
          <w:szCs w:val="28"/>
        </w:rPr>
        <w:t xml:space="preserve"> </w:t>
      </w:r>
    </w:p>
    <w:p w:rsidR="005160DC" w:rsidRPr="0093401A" w:rsidRDefault="005160DC" w:rsidP="005160D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B1207A">
        <w:rPr>
          <w:sz w:val="28"/>
          <w:szCs w:val="28"/>
        </w:rPr>
        <w:t xml:space="preserve">Смоленской области» </w:t>
      </w:r>
    </w:p>
    <w:p w:rsidR="005160DC" w:rsidRPr="00CA48EA" w:rsidRDefault="005160DC" w:rsidP="005160DC">
      <w:pPr>
        <w:jc w:val="center"/>
        <w:rPr>
          <w:b/>
          <w:sz w:val="28"/>
          <w:szCs w:val="28"/>
        </w:rPr>
      </w:pPr>
    </w:p>
    <w:p w:rsidR="005160DC" w:rsidRPr="006F5B20" w:rsidRDefault="005160DC" w:rsidP="005160DC">
      <w:pPr>
        <w:jc w:val="center"/>
        <w:rPr>
          <w:b/>
          <w:sz w:val="28"/>
          <w:szCs w:val="28"/>
        </w:rPr>
      </w:pPr>
      <w:r w:rsidRPr="006F5B20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5160DC" w:rsidRPr="00063D22" w:rsidRDefault="005160DC" w:rsidP="005160DC">
      <w:pPr>
        <w:rPr>
          <w:sz w:val="16"/>
          <w:szCs w:val="16"/>
        </w:rPr>
      </w:pPr>
    </w:p>
    <w:p w:rsidR="005160DC" w:rsidRDefault="005160DC" w:rsidP="005160DC">
      <w:pPr>
        <w:jc w:val="center"/>
        <w:rPr>
          <w:b/>
          <w:sz w:val="2"/>
          <w:szCs w:val="2"/>
        </w:rPr>
      </w:pPr>
    </w:p>
    <w:p w:rsidR="00602625" w:rsidRPr="006F5B20" w:rsidRDefault="00602625" w:rsidP="005160DC">
      <w:pPr>
        <w:jc w:val="center"/>
        <w:rPr>
          <w:b/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5000" w:type="pct"/>
        <w:tblLook w:val="04A0"/>
      </w:tblPr>
      <w:tblGrid>
        <w:gridCol w:w="547"/>
        <w:gridCol w:w="3979"/>
        <w:gridCol w:w="1962"/>
        <w:gridCol w:w="2116"/>
        <w:gridCol w:w="1707"/>
        <w:gridCol w:w="1704"/>
        <w:gridCol w:w="1701"/>
        <w:gridCol w:w="1637"/>
      </w:tblGrid>
      <w:tr w:rsidR="005160DC" w:rsidRPr="00211EB7" w:rsidTr="007F4F4B">
        <w:trPr>
          <w:trHeight w:val="183"/>
          <w:tblHeader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11EB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11EB7">
              <w:rPr>
                <w:sz w:val="22"/>
                <w:szCs w:val="22"/>
              </w:rPr>
              <w:t>/</w:t>
            </w:r>
            <w:proofErr w:type="spellStart"/>
            <w:r w:rsidRPr="00211EB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 xml:space="preserve">Участник муниципальной программы </w:t>
            </w: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21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160DC" w:rsidRPr="00211EB7" w:rsidTr="007F4F4B">
        <w:trPr>
          <w:trHeight w:val="183"/>
          <w:tblHeader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11EB7">
              <w:rPr>
                <w:color w:val="22272F"/>
                <w:sz w:val="22"/>
                <w:szCs w:val="22"/>
                <w:shd w:val="clear" w:color="auto" w:fill="FFFFFF"/>
              </w:rPr>
              <w:t>2025г.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pacing w:val="-2"/>
                <w:sz w:val="22"/>
                <w:szCs w:val="22"/>
              </w:rPr>
            </w:pPr>
            <w:r w:rsidRPr="00211EB7">
              <w:rPr>
                <w:spacing w:val="-2"/>
                <w:sz w:val="22"/>
                <w:szCs w:val="22"/>
              </w:rPr>
              <w:t>2026 г.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2027 г.</w:t>
            </w:r>
          </w:p>
        </w:tc>
      </w:tr>
      <w:tr w:rsidR="005160DC" w:rsidRPr="00211EB7" w:rsidTr="007F4F4B">
        <w:trPr>
          <w:trHeight w:val="183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3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0DC" w:rsidRPr="00211EB7" w:rsidRDefault="005160DC" w:rsidP="007F4F4B">
            <w:pPr>
              <w:jc w:val="center"/>
              <w:rPr>
                <w:sz w:val="22"/>
                <w:szCs w:val="22"/>
              </w:rPr>
            </w:pPr>
            <w:r w:rsidRPr="00211EB7">
              <w:rPr>
                <w:sz w:val="22"/>
                <w:szCs w:val="22"/>
              </w:rPr>
              <w:t>8</w:t>
            </w:r>
          </w:p>
        </w:tc>
      </w:tr>
      <w:tr w:rsidR="005160DC" w:rsidRPr="00211EB7" w:rsidTr="007F4F4B">
        <w:trPr>
          <w:trHeight w:val="578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0DC" w:rsidRPr="00211EB7" w:rsidRDefault="005160DC" w:rsidP="007F4F4B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0DC" w:rsidRPr="00211EB7" w:rsidRDefault="005160DC" w:rsidP="007F4F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5160DC" w:rsidRPr="00211EB7" w:rsidRDefault="005160DC" w:rsidP="007F4F4B">
            <w:pPr>
              <w:jc w:val="center"/>
              <w:rPr>
                <w:b/>
                <w:sz w:val="22"/>
                <w:szCs w:val="22"/>
              </w:rPr>
            </w:pPr>
            <w:r w:rsidRPr="00211EB7">
              <w:rPr>
                <w:b/>
                <w:sz w:val="22"/>
                <w:szCs w:val="22"/>
              </w:rPr>
              <w:t>«</w:t>
            </w:r>
            <w:r w:rsidRPr="00211EB7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Создание условий, обеспечивающих возможность жителям округа систематически заниматься физической культурой и спортом</w:t>
            </w:r>
            <w:r w:rsidRPr="00211EB7">
              <w:rPr>
                <w:b/>
                <w:sz w:val="22"/>
                <w:szCs w:val="22"/>
              </w:rPr>
              <w:t>»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1</w:t>
            </w:r>
            <w:r w:rsidRPr="00004CE0">
              <w:rPr>
                <w:sz w:val="22"/>
                <w:szCs w:val="22"/>
              </w:rPr>
              <w:t>.</w:t>
            </w:r>
            <w:r w:rsidRPr="00004CE0">
              <w:rPr>
                <w:sz w:val="22"/>
                <w:szCs w:val="22"/>
                <w:lang w:val="en-US"/>
              </w:rPr>
              <w:t>1</w:t>
            </w:r>
            <w:r w:rsidRPr="00004CE0">
              <w:rPr>
                <w:sz w:val="22"/>
                <w:szCs w:val="22"/>
              </w:rPr>
              <w:t>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Проведение официальных физкультурных и спортивных мероприятий среди различных слоев населения округа и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919 100,00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598 300,00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5160DC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содержание спортивной площадки во дворе жилых домов № 16, 18а по ул. Советская и хоккейных кортов во дворе жилых домов № 16, 18а по ул. Советской, ул. Энтузиастов д.33, ул. Солнечная д.3/3 и 3/4 в г</w:t>
            </w:r>
            <w:proofErr w:type="gramStart"/>
            <w:r w:rsidRPr="00004CE0">
              <w:rPr>
                <w:sz w:val="22"/>
                <w:szCs w:val="22"/>
              </w:rPr>
              <w:t>.Я</w:t>
            </w:r>
            <w:proofErr w:type="gramEnd"/>
            <w:r w:rsidRPr="00004CE0">
              <w:rPr>
                <w:sz w:val="22"/>
                <w:szCs w:val="22"/>
              </w:rPr>
              <w:t>рцево Смоленской области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30 000,00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30 000,00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0DC" w:rsidRPr="00004CE0" w:rsidRDefault="005160DC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</w:pPr>
            <w:r w:rsidRPr="004C47EC">
              <w:t>1.3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9A726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7260">
              <w:rPr>
                <w:sz w:val="22"/>
                <w:szCs w:val="22"/>
              </w:rPr>
              <w:t>Расходы на выполнение работ по ремонту спортивных объектов (капитальный ремонт административного здания спортивной площадки в спортивном парке)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9A726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A726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9A7260">
              <w:rPr>
                <w:sz w:val="22"/>
                <w:szCs w:val="22"/>
              </w:rPr>
              <w:t>Ярцевский</w:t>
            </w:r>
            <w:proofErr w:type="spellEnd"/>
            <w:r w:rsidRPr="009A726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9A726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9A726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9A726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2 444 530,00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2 444 530,00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</w:tr>
      <w:tr w:rsidR="007F4F4B" w:rsidRPr="00004CE0" w:rsidTr="009A7260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highlight w:val="yellow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113 950,00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113 950,00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1.4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Укрепление материально-технической базы учреждений (создание детской игровой площадки в спортивном парке)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3 656 400,00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3 656 400,00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1.5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Расходы на создание спортивной площадки в спортивном парке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5 554 400,00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5 554 400,00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92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292 336,84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292 336,84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48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1.6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Расходы на осуществление строительного кон</w:t>
            </w:r>
            <w:r w:rsidR="009A7260">
              <w:rPr>
                <w:sz w:val="22"/>
                <w:szCs w:val="22"/>
              </w:rPr>
              <w:t>т</w:t>
            </w:r>
            <w:r w:rsidRPr="00004CE0">
              <w:rPr>
                <w:sz w:val="22"/>
                <w:szCs w:val="22"/>
              </w:rPr>
              <w:t>роля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</w:t>
            </w:r>
            <w:r w:rsidRPr="00004CE0">
              <w:rPr>
                <w:sz w:val="22"/>
                <w:szCs w:val="22"/>
              </w:rPr>
              <w:lastRenderedPageBreak/>
              <w:t xml:space="preserve">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 xml:space="preserve">Бюджет муниципального образования «Ярцевский муниципальный </w:t>
            </w:r>
            <w:r w:rsidRPr="00004CE0">
              <w:rPr>
                <w:sz w:val="22"/>
                <w:szCs w:val="22"/>
              </w:rPr>
              <w:lastRenderedPageBreak/>
              <w:t>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>49 795,45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49 795,45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13 060 512,29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12 739 712,29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11 655 330,00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11 655 330,00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056776" w:rsidRPr="00004CE0" w:rsidTr="009A7260">
        <w:trPr>
          <w:trHeight w:val="274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1 405 182,29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1 084 382,29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320 800,00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776" w:rsidRPr="00004CE0" w:rsidRDefault="0005677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69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8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</w:t>
            </w:r>
          </w:p>
          <w:p w:rsidR="007F4F4B" w:rsidRPr="00004CE0" w:rsidRDefault="007F4F4B" w:rsidP="009A7260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004CE0">
              <w:rPr>
                <w:b/>
                <w:sz w:val="22"/>
                <w:szCs w:val="22"/>
              </w:rPr>
              <w:t>«</w:t>
            </w:r>
            <w:r w:rsidRPr="00004CE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Обеспечение доступа к объектам спорта  для проведения учебно-тренировочных занятий и спортивных мероприятий</w:t>
            </w:r>
            <w:r w:rsidRPr="00004CE0">
              <w:rPr>
                <w:rFonts w:eastAsia="Calibri"/>
                <w:b/>
                <w:sz w:val="22"/>
                <w:szCs w:val="22"/>
              </w:rPr>
              <w:t>»</w:t>
            </w:r>
          </w:p>
        </w:tc>
      </w:tr>
      <w:tr w:rsidR="006C4BA6" w:rsidRPr="00004CE0" w:rsidTr="009A7260">
        <w:trPr>
          <w:trHeight w:val="833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учреждениям на выполнение муниципального задания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37 070 272,98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12 934 000,00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12 806 972,98</w:t>
            </w:r>
          </w:p>
        </w:tc>
      </w:tr>
      <w:tr w:rsidR="006C4BA6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.2.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учреждениям на оплату налогов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524 605,00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524 605,00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2</w:t>
            </w:r>
            <w:r w:rsidRPr="00004CE0">
              <w:rPr>
                <w:sz w:val="22"/>
                <w:szCs w:val="22"/>
              </w:rPr>
              <w:t>.3.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sz w:val="22"/>
                <w:szCs w:val="22"/>
              </w:rPr>
              <w:t xml:space="preserve">Укрепление материально-технической базы муниципального учреждения (проведение капитального и текущего ремонта зданий и помещений, реконструкция зданий, разработка проектно-сметной документации, проведение экспертизы проектно-сметной документации, модернизация объектов коммунального назначения, установка и ремонт ограждений территории, ремонт трибун и беговых дорожек, газификация </w:t>
            </w:r>
            <w:r w:rsidRPr="00004CE0">
              <w:rPr>
                <w:sz w:val="22"/>
                <w:szCs w:val="22"/>
              </w:rPr>
              <w:lastRenderedPageBreak/>
              <w:t>административного здания, строительство пристройки к административному зданию, приобретение основных средств, др.)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lastRenderedPageBreak/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1 962 407,82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1 962 407,82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lastRenderedPageBreak/>
              <w:t>2</w:t>
            </w:r>
            <w:r w:rsidRPr="00004CE0">
              <w:rPr>
                <w:sz w:val="22"/>
                <w:szCs w:val="22"/>
              </w:rPr>
              <w:t>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старше 18 лет и спортивных мероприятий различного уровня с участием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  <w:lang w:val="en-US"/>
              </w:rPr>
              <w:t>540</w:t>
            </w:r>
            <w:r w:rsidRPr="00004CE0">
              <w:rPr>
                <w:sz w:val="22"/>
                <w:szCs w:val="22"/>
              </w:rPr>
              <w:t xml:space="preserve"> </w:t>
            </w:r>
            <w:r w:rsidRPr="00004CE0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  <w:lang w:val="en-US"/>
              </w:rPr>
              <w:t>540</w:t>
            </w:r>
            <w:r w:rsidRPr="00004CE0">
              <w:rPr>
                <w:sz w:val="22"/>
                <w:szCs w:val="22"/>
              </w:rPr>
              <w:t xml:space="preserve"> </w:t>
            </w:r>
            <w:r w:rsidRPr="00004CE0">
              <w:rPr>
                <w:sz w:val="22"/>
                <w:szCs w:val="22"/>
                <w:lang w:val="en-US"/>
              </w:rPr>
              <w:t>200,00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2.5.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 Правительства Смоленской области (проведение ремонтных работ и прочее)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4C47EC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4C47EC">
              <w:rPr>
                <w:rFonts w:eastAsia="Calibri"/>
                <w:sz w:val="22"/>
                <w:szCs w:val="22"/>
                <w:lang w:eastAsia="en-US"/>
              </w:rPr>
              <w:t>рцево»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4C47EC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4C47EC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2.6.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«ФОК г</w:t>
            </w:r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.Я</w:t>
            </w:r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>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</w:tr>
      <w:tr w:rsidR="007F4F4B" w:rsidRPr="00004CE0" w:rsidTr="009A7260">
        <w:trPr>
          <w:trHeight w:val="28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31 827,02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31 827,02</w:t>
            </w:r>
          </w:p>
        </w:tc>
      </w:tr>
      <w:tr w:rsidR="006C4BA6" w:rsidRPr="00004CE0" w:rsidTr="009A7260">
        <w:trPr>
          <w:trHeight w:val="557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43 280 187,82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15 961 212,82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15 989 675,00</w:t>
            </w:r>
          </w:p>
        </w:tc>
      </w:tr>
      <w:tr w:rsidR="007F4F4B" w:rsidRPr="00004CE0" w:rsidTr="009A7260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3 150 875,00</w:t>
            </w:r>
          </w:p>
        </w:tc>
      </w:tr>
      <w:tr w:rsidR="006C4BA6" w:rsidRPr="00004CE0" w:rsidTr="009A7260">
        <w:trPr>
          <w:trHeight w:val="557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40 129 312,82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15 961 212,82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11 329 300,00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12 838 800,00</w:t>
            </w:r>
          </w:p>
        </w:tc>
      </w:tr>
      <w:tr w:rsidR="007F4F4B" w:rsidRPr="00004CE0" w:rsidTr="009A7260">
        <w:trPr>
          <w:trHeight w:val="697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lastRenderedPageBreak/>
              <w:t>3.</w:t>
            </w:r>
          </w:p>
        </w:tc>
        <w:tc>
          <w:tcPr>
            <w:tcW w:w="4822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</w:t>
            </w:r>
            <w:r w:rsidR="009A7260">
              <w:rPr>
                <w:b/>
                <w:sz w:val="22"/>
                <w:szCs w:val="22"/>
              </w:rPr>
              <w:t xml:space="preserve"> </w:t>
            </w:r>
            <w:r w:rsidRPr="00004CE0">
              <w:rPr>
                <w:b/>
                <w:sz w:val="22"/>
                <w:szCs w:val="22"/>
              </w:rPr>
              <w:t>«</w:t>
            </w:r>
            <w:r w:rsidRPr="00004CE0">
              <w:rPr>
                <w:rFonts w:eastAsia="Calibri"/>
                <w:b/>
                <w:sz w:val="22"/>
                <w:szCs w:val="22"/>
                <w:lang w:eastAsia="en-US"/>
              </w:rPr>
              <w:t>Обеспечение оказания муниципальных услуг по спортивной подготовке</w:t>
            </w:r>
            <w:r w:rsidRPr="00004CE0">
              <w:rPr>
                <w:b/>
                <w:sz w:val="22"/>
                <w:szCs w:val="22"/>
              </w:rPr>
              <w:t xml:space="preserve"> в муниципальных учреждениях дополнительного образования спортивной направленности»</w:t>
            </w:r>
          </w:p>
        </w:tc>
      </w:tr>
      <w:tr w:rsidR="006C4BA6" w:rsidRPr="00004CE0" w:rsidTr="009A7260">
        <w:trPr>
          <w:trHeight w:val="83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3.1.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субсидий муниципальным бюджетным учреждениям спортивной направленности на спортивную подготовку спортсменов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126 339 100,00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49 636 400,00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37 395 000,00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39 307 700,00</w:t>
            </w:r>
          </w:p>
        </w:tc>
      </w:tr>
      <w:tr w:rsidR="006C4BA6" w:rsidRPr="00004CE0" w:rsidTr="009A7260">
        <w:trPr>
          <w:trHeight w:val="1447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3.2.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на оплату налогов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96 192,00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96 192,00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2479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3.3.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иных субсидий муниципальным бюджетным учреждениям для укрепления материально-технической базы (проведение капитального и текущего ремонта зданий (сооружений), разработка проектно-сметной документации, ремонт и установка ограждений и другие аналогичные расходы)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3 999 704,39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3 999 704,39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6C4BA6" w:rsidRPr="00004CE0" w:rsidTr="009A7260">
        <w:trPr>
          <w:trHeight w:val="182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3.4.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Предоставление иной субсидии на проведение официальных физкультурных и спортивных мероприятий среди населения округа младше 18 лет и спортивных мероприятий различного уровня  с участием  спортивных сборных команд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2 170 500,00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2 170 500,00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BA6" w:rsidRPr="00004CE0" w:rsidRDefault="006C4BA6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14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3.5.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Реализация мероприятий в учреждениях спорта за счет резервного фонда Правительства Смоленской области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Бюджет муниципального образования «Ярцевский муниципальный округ» Смоленской 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lastRenderedPageBreak/>
              <w:t>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</w:rPr>
              <w:lastRenderedPageBreak/>
              <w:t>1</w:t>
            </w:r>
            <w:r w:rsidRPr="00004CE0">
              <w:rPr>
                <w:sz w:val="22"/>
                <w:szCs w:val="22"/>
                <w:lang w:val="en-US"/>
              </w:rPr>
              <w:t> </w:t>
            </w:r>
            <w:r w:rsidRPr="00004CE0">
              <w:rPr>
                <w:sz w:val="22"/>
                <w:szCs w:val="22"/>
              </w:rPr>
              <w:t>192</w:t>
            </w:r>
            <w:r w:rsidRPr="00004CE0">
              <w:rPr>
                <w:sz w:val="22"/>
                <w:szCs w:val="22"/>
                <w:lang w:val="en-US"/>
              </w:rPr>
              <w:t> </w:t>
            </w:r>
            <w:r w:rsidRPr="00004CE0">
              <w:rPr>
                <w:sz w:val="22"/>
                <w:szCs w:val="22"/>
              </w:rPr>
              <w:t>8</w:t>
            </w:r>
            <w:r w:rsidRPr="00004CE0">
              <w:rPr>
                <w:sz w:val="22"/>
                <w:szCs w:val="22"/>
                <w:lang w:val="en-US"/>
              </w:rPr>
              <w:t>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  <w:lang w:val="en-US"/>
              </w:rPr>
            </w:pPr>
            <w:r w:rsidRPr="00004CE0">
              <w:rPr>
                <w:sz w:val="22"/>
                <w:szCs w:val="22"/>
                <w:lang w:val="en-US"/>
              </w:rPr>
              <w:t>1 192 800,00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E72213" w:rsidRPr="00004CE0" w:rsidTr="009A7260">
        <w:trPr>
          <w:trHeight w:val="1229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lastRenderedPageBreak/>
              <w:t>3.6.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154 000,00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154 000,00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E72213" w:rsidRPr="00004CE0" w:rsidTr="009A7260">
        <w:trPr>
          <w:trHeight w:val="414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3.7.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Предоставление иной субсидии на выполнение работ по ремонту спортивных объектов (капитальный ремонт системы водоподготовки, очистки и подогрева воды бассейна для оздоровительного плавания 25 м; капитальный ремонт системы водоподготовки, и очистки и подогрева воды детского бассейна)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73 656 250,00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73 656 250,00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213" w:rsidRPr="00004CE0" w:rsidRDefault="00E72213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4 216 663,16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4 216 663,16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</w:pPr>
            <w:r w:rsidRPr="00004CE0">
              <w:t>0,00</w:t>
            </w:r>
          </w:p>
        </w:tc>
      </w:tr>
      <w:tr w:rsidR="007F4F4B" w:rsidRPr="00004CE0" w:rsidTr="009A7260">
        <w:trPr>
          <w:trHeight w:val="531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3.8.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Государственная поддержка спортивных организаций, входящих в систему спортивной подготовки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 ДО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Ярцевская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спортивная школа», 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11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42 670,03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42 670,03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2 535,35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2 535,35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485"/>
        </w:trPr>
        <w:tc>
          <w:tcPr>
            <w:tcW w:w="17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3.9.</w:t>
            </w:r>
          </w:p>
        </w:tc>
        <w:tc>
          <w:tcPr>
            <w:tcW w:w="129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 xml:space="preserve">Обеспечение доступности объектов муниципальных учреждений спорта для инвалидов и </w:t>
            </w:r>
            <w:proofErr w:type="spellStart"/>
            <w:r w:rsidRPr="00004CE0">
              <w:rPr>
                <w:sz w:val="22"/>
                <w:szCs w:val="22"/>
              </w:rPr>
              <w:t>маломобильных</w:t>
            </w:r>
            <w:proofErr w:type="spellEnd"/>
            <w:r w:rsidRPr="00004CE0">
              <w:rPr>
                <w:sz w:val="22"/>
                <w:szCs w:val="22"/>
              </w:rPr>
              <w:t xml:space="preserve"> групп населения</w:t>
            </w:r>
          </w:p>
        </w:tc>
        <w:tc>
          <w:tcPr>
            <w:tcW w:w="6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МБУДО СШ по плаванию города Ярцево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2 770 000,00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2 770 000,00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7F4F4B" w:rsidRPr="00004CE0" w:rsidTr="009A7260">
        <w:trPr>
          <w:trHeight w:val="1229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145 789,47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145 789,47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214 994 534,37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137 099 034,37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38 587 800,00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39 307 700,00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208 329,97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208 329,97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16A1" w:rsidRPr="00004CE0" w:rsidTr="009A7260">
        <w:trPr>
          <w:trHeight w:val="412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76 468 920,03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76 468 920,03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16A1" w:rsidRPr="00004CE0" w:rsidTr="009A7260">
        <w:trPr>
          <w:trHeight w:val="177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138 317 284,37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60 421 784,37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38 587 800,00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A1" w:rsidRPr="00004CE0" w:rsidRDefault="000016A1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39 307 700,00</w:t>
            </w:r>
          </w:p>
        </w:tc>
      </w:tr>
      <w:tr w:rsidR="007F4F4B" w:rsidRPr="00004CE0" w:rsidTr="009A7260">
        <w:trPr>
          <w:trHeight w:val="385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822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04CE0">
              <w:rPr>
                <w:b/>
                <w:sz w:val="22"/>
                <w:szCs w:val="22"/>
              </w:rPr>
              <w:t>Комплекс процессных мероприятий «</w:t>
            </w:r>
            <w:r w:rsidRPr="00004CE0">
              <w:rPr>
                <w:rFonts w:eastAsia="Calibri"/>
                <w:b/>
                <w:sz w:val="22"/>
                <w:szCs w:val="22"/>
                <w:lang w:eastAsia="en-US"/>
              </w:rPr>
              <w:t>Проведение мероприятий по благоустройству спортивных объектов</w:t>
            </w:r>
            <w:r w:rsidRPr="00004CE0">
              <w:rPr>
                <w:b/>
                <w:sz w:val="22"/>
                <w:szCs w:val="22"/>
              </w:rPr>
              <w:t>»</w:t>
            </w:r>
          </w:p>
        </w:tc>
      </w:tr>
      <w:tr w:rsidR="002678BE" w:rsidRPr="00004CE0" w:rsidTr="009A7260">
        <w:trPr>
          <w:trHeight w:val="1771"/>
        </w:trPr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4.1.</w:t>
            </w:r>
          </w:p>
        </w:tc>
        <w:tc>
          <w:tcPr>
            <w:tcW w:w="12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Благоустройство спортивных объектов (приобретение скамеек «</w:t>
            </w:r>
            <w:proofErr w:type="spellStart"/>
            <w:r w:rsidRPr="00004CE0">
              <w:rPr>
                <w:sz w:val="22"/>
                <w:szCs w:val="22"/>
              </w:rPr>
              <w:t>Лофт</w:t>
            </w:r>
            <w:proofErr w:type="spellEnd"/>
            <w:r w:rsidRPr="00004CE0">
              <w:rPr>
                <w:sz w:val="22"/>
                <w:szCs w:val="22"/>
              </w:rPr>
              <w:t>» и прочее)</w:t>
            </w:r>
          </w:p>
        </w:tc>
        <w:tc>
          <w:tcPr>
            <w:tcW w:w="63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Pr="00004CE0">
              <w:rPr>
                <w:sz w:val="22"/>
                <w:szCs w:val="22"/>
              </w:rPr>
              <w:t>Ярцевский</w:t>
            </w:r>
            <w:proofErr w:type="spellEnd"/>
            <w:r w:rsidRPr="00004CE0">
              <w:rPr>
                <w:sz w:val="22"/>
                <w:szCs w:val="22"/>
              </w:rPr>
              <w:t xml:space="preserve"> муниципальный округ» </w:t>
            </w:r>
            <w:proofErr w:type="spellStart"/>
            <w:proofErr w:type="gramStart"/>
            <w:r w:rsidRPr="00004CE0">
              <w:rPr>
                <w:sz w:val="22"/>
                <w:szCs w:val="22"/>
              </w:rPr>
              <w:t>Смолен</w:t>
            </w:r>
            <w:r w:rsidR="009A7260">
              <w:rPr>
                <w:sz w:val="22"/>
                <w:szCs w:val="22"/>
              </w:rPr>
              <w:t>-</w:t>
            </w:r>
            <w:r w:rsidRPr="00004CE0">
              <w:rPr>
                <w:sz w:val="22"/>
                <w:szCs w:val="22"/>
              </w:rPr>
              <w:t>ской</w:t>
            </w:r>
            <w:proofErr w:type="spellEnd"/>
            <w:proofErr w:type="gramEnd"/>
            <w:r w:rsidRPr="00004CE0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678BE" w:rsidRPr="00004CE0" w:rsidTr="009A7260">
        <w:trPr>
          <w:trHeight w:val="365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2678BE" w:rsidRPr="00004CE0" w:rsidTr="009A7260">
        <w:trPr>
          <w:trHeight w:val="1771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117 560,00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8BE" w:rsidRPr="00004CE0" w:rsidRDefault="002678BE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4CE0" w:rsidRPr="00004CE0" w:rsidTr="009A7260">
        <w:trPr>
          <w:trHeight w:val="391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4CE0">
              <w:rPr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271 452 794,48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165 917 519,48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50 237 900,00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55 297 375,00</w:t>
            </w:r>
          </w:p>
        </w:tc>
      </w:tr>
      <w:tr w:rsidR="007F4F4B" w:rsidRPr="00004CE0" w:rsidTr="009A7260">
        <w:trPr>
          <w:trHeight w:val="40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jc w:val="center"/>
              <w:rPr>
                <w:rFonts w:eastAsia="Calibri"/>
                <w:sz w:val="22"/>
                <w:szCs w:val="22"/>
              </w:rPr>
            </w:pPr>
            <w:r w:rsidRPr="00004CE0">
              <w:rPr>
                <w:rFonts w:eastAsia="Calibri"/>
                <w:sz w:val="22"/>
                <w:szCs w:val="22"/>
              </w:rPr>
              <w:t>208 329,97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left="-142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F4B" w:rsidRPr="00004CE0" w:rsidRDefault="007F4F4B" w:rsidP="009A7260">
            <w:pPr>
              <w:ind w:left="-142" w:right="-75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004CE0" w:rsidRPr="00004CE0" w:rsidTr="009A7260">
        <w:trPr>
          <w:trHeight w:val="36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91 275 125,03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88 124 250,03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3 150 875,00</w:t>
            </w:r>
          </w:p>
        </w:tc>
      </w:tr>
      <w:tr w:rsidR="00004CE0" w:rsidRPr="00004CE0" w:rsidTr="009A7260">
        <w:trPr>
          <w:trHeight w:val="272"/>
        </w:trPr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5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Бюджет </w:t>
            </w:r>
            <w:proofErr w:type="spellStart"/>
            <w:proofErr w:type="gramStart"/>
            <w:r w:rsidRPr="00004CE0">
              <w:rPr>
                <w:rFonts w:eastAsia="Calibri"/>
                <w:sz w:val="22"/>
                <w:szCs w:val="22"/>
                <w:lang w:eastAsia="en-US"/>
              </w:rPr>
              <w:t>муници</w:t>
            </w:r>
            <w:r w:rsidR="00A61EB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>пального</w:t>
            </w:r>
            <w:proofErr w:type="spellEnd"/>
            <w:proofErr w:type="gram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образова</w:t>
            </w:r>
            <w:r w:rsidR="00A61EBE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004CE0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«</w:t>
            </w:r>
            <w:proofErr w:type="spellStart"/>
            <w:r w:rsidRPr="00004CE0">
              <w:rPr>
                <w:rFonts w:eastAsia="Calibri"/>
                <w:sz w:val="22"/>
                <w:szCs w:val="22"/>
                <w:lang w:eastAsia="en-US"/>
              </w:rPr>
              <w:t>Ярцевский</w:t>
            </w:r>
            <w:proofErr w:type="spellEnd"/>
            <w:r w:rsidRPr="00004CE0">
              <w:rPr>
                <w:rFonts w:eastAsia="Calibri"/>
                <w:sz w:val="22"/>
                <w:szCs w:val="22"/>
                <w:lang w:eastAsia="en-US"/>
              </w:rPr>
              <w:t xml:space="preserve"> муниципальный округ» Смоленской области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179 969 339,48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77 584 939,48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50 237 900,00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CE0" w:rsidRPr="00004CE0" w:rsidRDefault="00004CE0" w:rsidP="009A7260">
            <w:pPr>
              <w:jc w:val="center"/>
              <w:rPr>
                <w:b/>
                <w:bCs/>
                <w:sz w:val="22"/>
                <w:szCs w:val="22"/>
              </w:rPr>
            </w:pPr>
            <w:r w:rsidRPr="00004CE0">
              <w:rPr>
                <w:b/>
                <w:bCs/>
                <w:sz w:val="22"/>
                <w:szCs w:val="22"/>
              </w:rPr>
              <w:t>52 146 500,00</w:t>
            </w:r>
          </w:p>
        </w:tc>
      </w:tr>
    </w:tbl>
    <w:p w:rsidR="00E9518D" w:rsidRDefault="00E9518D" w:rsidP="009A7260"/>
    <w:sectPr w:rsidR="00E9518D" w:rsidSect="0077509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35335"/>
    <w:rsid w:val="000016A1"/>
    <w:rsid w:val="00004CE0"/>
    <w:rsid w:val="00056776"/>
    <w:rsid w:val="00067E9D"/>
    <w:rsid w:val="0009233A"/>
    <w:rsid w:val="000A2816"/>
    <w:rsid w:val="000B40D9"/>
    <w:rsid w:val="00116A66"/>
    <w:rsid w:val="00161EC8"/>
    <w:rsid w:val="0018436C"/>
    <w:rsid w:val="001E136D"/>
    <w:rsid w:val="001E7A21"/>
    <w:rsid w:val="001F4407"/>
    <w:rsid w:val="002678BE"/>
    <w:rsid w:val="002A62CB"/>
    <w:rsid w:val="002C0E00"/>
    <w:rsid w:val="002C636C"/>
    <w:rsid w:val="002D2444"/>
    <w:rsid w:val="00303657"/>
    <w:rsid w:val="00327EB2"/>
    <w:rsid w:val="00341AE4"/>
    <w:rsid w:val="003F58F4"/>
    <w:rsid w:val="0044066E"/>
    <w:rsid w:val="004C47EC"/>
    <w:rsid w:val="004E1A02"/>
    <w:rsid w:val="004E5752"/>
    <w:rsid w:val="004F4A58"/>
    <w:rsid w:val="005160DC"/>
    <w:rsid w:val="005A47BC"/>
    <w:rsid w:val="005D7ADA"/>
    <w:rsid w:val="00602625"/>
    <w:rsid w:val="006C4BA6"/>
    <w:rsid w:val="00775098"/>
    <w:rsid w:val="007A77BB"/>
    <w:rsid w:val="007F208E"/>
    <w:rsid w:val="007F4F4B"/>
    <w:rsid w:val="0080239E"/>
    <w:rsid w:val="008122F4"/>
    <w:rsid w:val="00835335"/>
    <w:rsid w:val="00895645"/>
    <w:rsid w:val="009A7260"/>
    <w:rsid w:val="009B5516"/>
    <w:rsid w:val="009C6C7F"/>
    <w:rsid w:val="009E080C"/>
    <w:rsid w:val="00A357E3"/>
    <w:rsid w:val="00A6013E"/>
    <w:rsid w:val="00A61EBE"/>
    <w:rsid w:val="00A90EF0"/>
    <w:rsid w:val="00AE5D9A"/>
    <w:rsid w:val="00B00410"/>
    <w:rsid w:val="00B5783F"/>
    <w:rsid w:val="00B94DA5"/>
    <w:rsid w:val="00BB0290"/>
    <w:rsid w:val="00C42423"/>
    <w:rsid w:val="00C82211"/>
    <w:rsid w:val="00CD7841"/>
    <w:rsid w:val="00D34328"/>
    <w:rsid w:val="00E33B51"/>
    <w:rsid w:val="00E36B0C"/>
    <w:rsid w:val="00E72213"/>
    <w:rsid w:val="00E9518D"/>
    <w:rsid w:val="00E95A69"/>
    <w:rsid w:val="00F06869"/>
    <w:rsid w:val="00F5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835335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rsid w:val="00835335"/>
    <w:pPr>
      <w:widowControl w:val="0"/>
      <w:ind w:left="283" w:hanging="283"/>
    </w:pPr>
  </w:style>
  <w:style w:type="character" w:customStyle="1" w:styleId="a5">
    <w:name w:val="Подзаголовок Знак"/>
    <w:basedOn w:val="a0"/>
    <w:link w:val="a6"/>
    <w:locked/>
    <w:rsid w:val="00835335"/>
    <w:rPr>
      <w:rFonts w:ascii="Arial" w:hAnsi="Arial" w:cs="Arial"/>
      <w:i/>
      <w:sz w:val="24"/>
      <w:lang w:eastAsia="ru-RU"/>
    </w:rPr>
  </w:style>
  <w:style w:type="paragraph" w:styleId="a6">
    <w:name w:val="Subtitle"/>
    <w:basedOn w:val="a"/>
    <w:link w:val="a5"/>
    <w:qFormat/>
    <w:rsid w:val="00835335"/>
    <w:pPr>
      <w:widowControl w:val="0"/>
      <w:spacing w:after="60"/>
      <w:jc w:val="center"/>
    </w:pPr>
    <w:rPr>
      <w:rFonts w:ascii="Arial" w:eastAsiaTheme="minorHAnsi" w:hAnsi="Arial" w:cs="Arial"/>
      <w:i/>
      <w:sz w:val="24"/>
      <w:szCs w:val="22"/>
    </w:rPr>
  </w:style>
  <w:style w:type="character" w:customStyle="1" w:styleId="1">
    <w:name w:val="Подзаголовок Знак1"/>
    <w:basedOn w:val="a0"/>
    <w:link w:val="a6"/>
    <w:uiPriority w:val="11"/>
    <w:rsid w:val="0083533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4E5752"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</dc:creator>
  <cp:keywords/>
  <dc:description/>
  <cp:lastModifiedBy>Ноут</cp:lastModifiedBy>
  <cp:revision>13</cp:revision>
  <cp:lastPrinted>2025-05-12T06:30:00Z</cp:lastPrinted>
  <dcterms:created xsi:type="dcterms:W3CDTF">2025-05-12T11:08:00Z</dcterms:created>
  <dcterms:modified xsi:type="dcterms:W3CDTF">2025-12-26T09:30:00Z</dcterms:modified>
</cp:coreProperties>
</file>